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left="640" w:leftChars="0" w:right="0" w:right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 xml:space="preserve">吉林老金厂金矿股份有限公司职业病危害现状评价   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240" w:beforeAutospacing="0" w:after="0" w:afterAutospacing="0" w:line="600" w:lineRule="atLeast"/>
        <w:ind w:left="0" w:right="0" w:firstLine="64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用人单位名称、地址及联系人；</w:t>
      </w:r>
    </w:p>
    <w:p>
      <w:pPr>
        <w:spacing w:line="460" w:lineRule="exact"/>
        <w:ind w:firstLine="548" w:firstLineChars="196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用人单位：吉林老金厂金矿股份有限公司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left="640" w:leftChars="0" w:right="0" w:right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地址：</w:t>
      </w:r>
      <w:r>
        <w:rPr>
          <w:rFonts w:hint="eastAsia" w:ascii="Arial" w:hAnsi="Arial" w:eastAsia="仿宋_GB2312" w:cs="Arial"/>
          <w:color w:val="auto"/>
          <w:sz w:val="28"/>
          <w:szCs w:val="28"/>
        </w:rPr>
        <w:t>吉林省桦甸市夹皮沟镇老牛沟村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left="640" w:leftChars="0" w:right="0" w:rightChars="0"/>
        <w:jc w:val="both"/>
        <w:rPr>
          <w:rFonts w:hint="default" w:ascii="Arial" w:hAnsi="Arial" w:eastAsia="仿宋_GB2312" w:cs="Arial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联系人：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u w:val="none" w:color="auto"/>
          <w:lang w:eastAsia="zh-CN"/>
        </w:rPr>
        <w:t>魏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u w:val="none" w:color="auto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u w:val="none" w:color="auto"/>
          <w:lang w:eastAsia="zh-CN"/>
        </w:rPr>
        <w:t>凯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240" w:beforeAutospacing="0" w:after="0" w:afterAutospacing="0" w:line="600" w:lineRule="atLeast"/>
        <w:ind w:left="0" w:leftChars="0" w:right="0" w:firstLine="640" w:firstLine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技术服务项目组人员名单；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left="640" w:leftChars="0" w:right="0" w:right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sz w:val="28"/>
          <w:szCs w:val="28"/>
        </w:rPr>
        <w:t>于洪领</w:t>
      </w:r>
      <w:r>
        <w:rPr>
          <w:rFonts w:hint="eastAsia" w:ascii="仿宋_GB2312" w:eastAsia="仿宋_GB2312"/>
          <w:sz w:val="28"/>
          <w:szCs w:val="28"/>
          <w:lang w:eastAsia="zh-CN"/>
        </w:rPr>
        <w:t>、李胜男、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张福升、王洪彪、</w:t>
      </w:r>
      <w:r>
        <w:rPr>
          <w:rFonts w:hint="eastAsia" w:ascii="仿宋_GB2312" w:eastAsia="仿宋_GB2312"/>
          <w:sz w:val="28"/>
          <w:szCs w:val="28"/>
          <w:lang w:eastAsia="zh-CN"/>
        </w:rPr>
        <w:t>李一平、卢铎、朱文良、张慧杰、刘瑞鑫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240" w:beforeAutospacing="0" w:after="0" w:afterAutospacing="0" w:line="600" w:lineRule="atLeast"/>
        <w:ind w:left="0" w:leftChars="0" w:right="0" w:firstLine="640" w:firstLine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现场调查、现场采样、现场检测的专业技术人员名单、时间，用人单位陪同人；</w:t>
      </w:r>
    </w:p>
    <w:p>
      <w:pP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　　现场调查时间：2018.12-27-12.29</w:t>
      </w: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　　采样时间：2019.1.14--2019.1.22　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left="640" w:leftChars="0" w:right="0" w:right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　　检测专业技术人员名单：</w:t>
      </w:r>
      <w:r>
        <w:rPr>
          <w:rFonts w:hint="eastAsia" w:ascii="仿宋_GB2312" w:eastAsia="仿宋_GB2312"/>
          <w:sz w:val="28"/>
          <w:szCs w:val="28"/>
        </w:rPr>
        <w:t>于洪领</w:t>
      </w:r>
      <w:r>
        <w:rPr>
          <w:rFonts w:hint="eastAsia" w:ascii="仿宋_GB2312" w:eastAsia="仿宋_GB2312"/>
          <w:sz w:val="28"/>
          <w:szCs w:val="28"/>
          <w:lang w:eastAsia="zh-CN"/>
        </w:rPr>
        <w:t>、李胜男、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张福升、</w:t>
      </w:r>
      <w:r>
        <w:rPr>
          <w:rFonts w:hint="eastAsia" w:ascii="仿宋_GB2312" w:eastAsia="仿宋_GB2312"/>
          <w:sz w:val="28"/>
          <w:szCs w:val="28"/>
          <w:lang w:eastAsia="zh-CN"/>
        </w:rPr>
        <w:t>陈宇、朱文良、张慧杰、刘瑞鑫</w:t>
      </w:r>
    </w:p>
    <w:p>
      <w:pPr>
        <w:rPr>
          <w:rFonts w:hint="eastAsia" w:ascii="Arial" w:hAnsi="Arial" w:eastAsia="仿宋_GB2312" w:cs="Arial"/>
          <w:color w:val="C00000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　　陪同人：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 w:bidi="ar"/>
        </w:rPr>
        <w:t>徐继安、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0"/>
          <w:sz w:val="28"/>
          <w:szCs w:val="28"/>
          <w:lang w:val="en-US" w:eastAsia="zh-CN" w:bidi="ar"/>
        </w:rPr>
        <w:t>张家强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240" w:beforeAutospacing="0" w:after="0" w:afterAutospacing="0" w:line="600" w:lineRule="atLeast"/>
        <w:ind w:left="0" w:leftChars="0" w:right="0" w:firstLine="640" w:firstLine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t>证明现场调查、现场采样、现场检测的图像影像。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left="640" w:leftChars="0" w:right="0" w:right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right="0" w:right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right="0" w:rightChars="0"/>
        <w:jc w:val="both"/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Arial" w:hAnsi="Arial" w:eastAsia="仿宋_GB2312" w:cs="Arial"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120650</wp:posOffset>
            </wp:positionV>
            <wp:extent cx="3090545" cy="4121150"/>
            <wp:effectExtent l="0" t="0" r="14605" b="12700"/>
            <wp:wrapNone/>
            <wp:docPr id="2" name="图片 2" descr="C:/Users/Administrator/AppData/Local/Temp/picturecompress_2021061715551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strator/AppData/Local/Temp/picturecompress_20210617155512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474646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101600</wp:posOffset>
            </wp:positionV>
            <wp:extent cx="3008630" cy="4191000"/>
            <wp:effectExtent l="0" t="0" r="1270" b="0"/>
            <wp:wrapNone/>
            <wp:docPr id="4" name="图片 4" descr="微信图片_2018110809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11080923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right="0" w:rightChars="0"/>
        <w:jc w:val="both"/>
        <w:rPr>
          <w:rFonts w:hint="eastAsia" w:ascii="仿宋" w:hAnsi="仿宋" w:eastAsia="仿宋" w:cs="仿宋"/>
          <w:color w:val="474646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40" w:beforeAutospacing="0" w:after="0" w:afterAutospacing="0" w:line="600" w:lineRule="atLeast"/>
        <w:ind w:right="0" w:rightChars="0"/>
        <w:jc w:val="both"/>
        <w:rPr>
          <w:rFonts w:hint="eastAsia" w:ascii="仿宋" w:hAnsi="仿宋" w:eastAsia="仿宋" w:cs="仿宋"/>
          <w:color w:val="474646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C4FA1"/>
    <w:multiLevelType w:val="singleLevel"/>
    <w:tmpl w:val="58BC4FA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F1A75"/>
    <w:rsid w:val="00032A16"/>
    <w:rsid w:val="07B66AE1"/>
    <w:rsid w:val="0F8E6503"/>
    <w:rsid w:val="18E540DB"/>
    <w:rsid w:val="3B7B73AB"/>
    <w:rsid w:val="3DF74F50"/>
    <w:rsid w:val="58076CD4"/>
    <w:rsid w:val="5F5B0D0C"/>
    <w:rsid w:val="600437C9"/>
    <w:rsid w:val="612F1A75"/>
    <w:rsid w:val="7F0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2021-06-17T06:00:00Z</dcterms:created>
  <dc:creator>Administrator</dc:creator>
  <cp:lastModifiedBy>雅阁</cp:lastModifiedBy>
  <dcterms:modified xsi:type="dcterms:W3CDTF">2021-06-18T07:36:47Z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7CB98A86D24E4031A47F01B595CA1019</vt:lpwstr>
  </property>
</Properties>
</file>